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4224C" w:rsidR="00A746EA" w:rsidP="00A746EA" w:rsidRDefault="00E45286" w14:paraId="19e29a1" w14:textId="19e29a1">
      <w:pPr>
        <w:pStyle w:val="Naslov1"/>
        <w:tabs>
          <w:tab w:val="center" w:pos="2280"/>
        </w:tabs>
        <w15:collapsed w:val="false"/>
        <w:rPr>
          <w:rFonts w:ascii="Arial" w:hAnsi="Arial" w:cs="Arial"/>
        </w:rPr>
      </w:pPr>
      <w:r w:rsidRPr="00F4224C">
        <w:rPr>
          <w:rFonts w:ascii="Arial" w:hAnsi="Arial" w:cs="Arial"/>
        </w:rPr>
        <w:tab/>
      </w:r>
      <w:r w:rsidRPr="00F4224C" w:rsidR="00A746EA">
        <w:rPr>
          <w:rFonts w:ascii="Arial" w:hAnsi="Arial" w:cs="Arial"/>
        </w:rPr>
        <w:t>REPUBLIKA HRVATSKA</w:t>
      </w:r>
    </w:p>
    <w:p w:rsidRPr="00F4224C" w:rsidR="00A746EA" w:rsidP="00A746EA" w:rsidRDefault="00A746EA">
      <w:pPr>
        <w:pStyle w:val="Naslov1"/>
        <w:tabs>
          <w:tab w:val="center" w:pos="2280"/>
        </w:tabs>
        <w:rPr>
          <w:rFonts w:ascii="Arial" w:hAnsi="Arial" w:cs="Arial"/>
        </w:rPr>
      </w:pPr>
      <w:r w:rsidRPr="00F4224C">
        <w:rPr>
          <w:rFonts w:ascii="Arial" w:hAnsi="Arial" w:cs="Arial"/>
        </w:rPr>
        <w:tab/>
        <w:t>OPĆINSKI GRAĐANSKI SUD U ZAGREBU</w:t>
      </w:r>
    </w:p>
    <w:p w:rsidRPr="00F4224C" w:rsidR="00A746EA" w:rsidP="00A746EA" w:rsidRDefault="00A746EA">
      <w:pPr>
        <w:pStyle w:val="Naslov1"/>
        <w:tabs>
          <w:tab w:val="center" w:pos="2280"/>
        </w:tabs>
        <w:rPr>
          <w:rFonts w:ascii="Arial" w:hAnsi="Arial" w:cs="Arial"/>
        </w:rPr>
      </w:pPr>
      <w:r w:rsidRPr="00F4224C">
        <w:rPr>
          <w:rFonts w:ascii="Arial" w:hAnsi="Arial" w:cs="Arial"/>
        </w:rPr>
        <w:tab/>
        <w:t>10000 ZAGREB – Ul. grada Vukovara 84</w:t>
      </w:r>
    </w:p>
    <w:p w:rsidRPr="00F4224C" w:rsidR="00B6593E" w:rsidP="00B6593E" w:rsidRDefault="00A746EA">
      <w:pPr>
        <w:pStyle w:val="Naslov2"/>
        <w:tabs>
          <w:tab w:val="clear" w:pos="1985"/>
          <w:tab w:val="center" w:pos="2280"/>
        </w:tabs>
        <w:jc w:val="right"/>
        <w:rPr>
          <w:rFonts w:ascii="Arial" w:hAnsi="Arial" w:cs="Arial"/>
          <w:b w:val="false"/>
          <w:sz w:val="24"/>
          <w:szCs w:val="24"/>
        </w:rPr>
      </w:pPr>
      <w:r w:rsidRPr="00F4224C">
        <w:rPr>
          <w:rFonts w:ascii="Arial" w:hAnsi="Arial" w:cs="Arial"/>
        </w:rPr>
        <w:tab/>
        <w:t xml:space="preserve"> </w:t>
      </w:r>
      <w:r w:rsidRPr="00F4224C">
        <w:rPr>
          <w:rFonts w:ascii="Arial" w:hAnsi="Arial" w:cs="Arial"/>
        </w:rPr>
        <w:tab/>
      </w:r>
      <w:r w:rsidRPr="00F4224C" w:rsidR="005E66ED">
        <w:rPr>
          <w:rFonts w:ascii="Arial" w:hAnsi="Arial" w:cs="Arial"/>
          <w:b w:val="false"/>
          <w:sz w:val="24"/>
          <w:szCs w:val="24"/>
        </w:rPr>
        <w:t xml:space="preserve">Poslovni broj: </w:t>
      </w:r>
      <w:r w:rsidR="00F76413">
        <w:rPr>
          <w:rFonts w:ascii="Arial" w:hAnsi="Arial" w:cs="Arial"/>
          <w:b w:val="false"/>
          <w:sz w:val="24"/>
          <w:szCs w:val="24"/>
        </w:rPr>
        <w:t>10</w:t>
      </w:r>
      <w:r w:rsidRPr="00F4224C" w:rsidR="005E66ED">
        <w:rPr>
          <w:rFonts w:ascii="Arial" w:hAnsi="Arial" w:cs="Arial"/>
          <w:b w:val="false"/>
          <w:sz w:val="24"/>
          <w:szCs w:val="24"/>
        </w:rPr>
        <w:t xml:space="preserve"> </w:t>
      </w:r>
      <w:proofErr w:type="spellStart"/>
      <w:r w:rsidRPr="00F4224C" w:rsidR="005E66ED">
        <w:rPr>
          <w:rFonts w:ascii="Arial" w:hAnsi="Arial" w:cs="Arial"/>
          <w:b w:val="false"/>
          <w:sz w:val="24"/>
          <w:szCs w:val="24"/>
        </w:rPr>
        <w:t>Sp</w:t>
      </w:r>
      <w:proofErr w:type="spellEnd"/>
      <w:r w:rsidRPr="00F4224C">
        <w:rPr>
          <w:rFonts w:ascii="Arial" w:hAnsi="Arial" w:cs="Arial"/>
          <w:b w:val="false"/>
          <w:sz w:val="24"/>
          <w:szCs w:val="24"/>
        </w:rPr>
        <w:t>-</w:t>
      </w:r>
      <w:r w:rsidR="005E53F9">
        <w:rPr>
          <w:rFonts w:ascii="Arial" w:hAnsi="Arial" w:cs="Arial"/>
          <w:b w:val="false"/>
          <w:sz w:val="24"/>
          <w:szCs w:val="24"/>
        </w:rPr>
        <w:t>34</w:t>
      </w:r>
      <w:r w:rsidRPr="00F4224C" w:rsidR="00F47A28">
        <w:rPr>
          <w:rFonts w:ascii="Arial" w:hAnsi="Arial" w:cs="Arial"/>
          <w:b w:val="false"/>
          <w:sz w:val="24"/>
          <w:szCs w:val="24"/>
        </w:rPr>
        <w:t>/</w:t>
      </w:r>
      <w:r w:rsidR="00F76413">
        <w:rPr>
          <w:rFonts w:ascii="Arial" w:hAnsi="Arial" w:cs="Arial"/>
          <w:b w:val="false"/>
          <w:sz w:val="24"/>
          <w:szCs w:val="24"/>
        </w:rPr>
        <w:t>16-</w:t>
      </w:r>
      <w:r w:rsidR="005E53F9">
        <w:rPr>
          <w:rFonts w:ascii="Arial" w:hAnsi="Arial" w:cs="Arial"/>
          <w:b w:val="false"/>
          <w:sz w:val="24"/>
          <w:szCs w:val="24"/>
        </w:rPr>
        <w:t>40</w:t>
      </w:r>
    </w:p>
    <w:p w:rsidRPr="00F4224C" w:rsidR="004E494C" w:rsidP="00B6593E" w:rsidRDefault="004E494C">
      <w:pPr>
        <w:pStyle w:val="Naslov2"/>
        <w:tabs>
          <w:tab w:val="clear" w:pos="1985"/>
          <w:tab w:val="center" w:pos="2280"/>
        </w:tabs>
        <w:jc w:val="center"/>
        <w:rPr>
          <w:rFonts w:ascii="Arial" w:hAnsi="Arial" w:cs="Arial"/>
          <w:b w:val="false"/>
          <w:sz w:val="24"/>
          <w:szCs w:val="24"/>
        </w:rPr>
      </w:pPr>
    </w:p>
    <w:p w:rsidRPr="00F4224C" w:rsidR="00A746EA" w:rsidP="00B6593E" w:rsidRDefault="00A746EA">
      <w:pPr>
        <w:pStyle w:val="Naslov2"/>
        <w:tabs>
          <w:tab w:val="clear" w:pos="1985"/>
          <w:tab w:val="center" w:pos="2280"/>
        </w:tabs>
        <w:jc w:val="center"/>
        <w:rPr>
          <w:rFonts w:ascii="Arial" w:hAnsi="Arial" w:cs="Arial"/>
          <w:b w:val="false"/>
          <w:sz w:val="24"/>
          <w:szCs w:val="24"/>
        </w:rPr>
      </w:pPr>
      <w:r w:rsidRPr="00F4224C">
        <w:rPr>
          <w:rFonts w:ascii="Arial" w:hAnsi="Arial" w:cs="Arial"/>
          <w:b w:val="false"/>
          <w:sz w:val="24"/>
          <w:szCs w:val="24"/>
        </w:rPr>
        <w:t>Zapisnik</w:t>
      </w:r>
    </w:p>
    <w:p w:rsidRPr="00F4224C" w:rsidR="00A746EA" w:rsidP="00A746EA" w:rsidRDefault="00B6593E">
      <w:pPr>
        <w:jc w:val="center"/>
        <w:rPr>
          <w:rFonts w:ascii="Arial" w:hAnsi="Arial" w:cs="Arial"/>
          <w:sz w:val="6"/>
          <w:szCs w:val="6"/>
        </w:rPr>
      </w:pPr>
      <w:r w:rsidRPr="00F4224C">
        <w:rPr>
          <w:rFonts w:ascii="Arial" w:hAnsi="Arial" w:cs="Arial"/>
        </w:rPr>
        <w:t xml:space="preserve">   </w:t>
      </w:r>
      <w:r w:rsidR="005E53F9">
        <w:rPr>
          <w:rFonts w:ascii="Arial" w:hAnsi="Arial" w:cs="Arial"/>
        </w:rPr>
        <w:t>7</w:t>
      </w:r>
      <w:r w:rsidRPr="00F4224C" w:rsidR="00901AAA">
        <w:rPr>
          <w:rFonts w:ascii="Arial" w:hAnsi="Arial" w:cs="Arial"/>
        </w:rPr>
        <w:t xml:space="preserve">. </w:t>
      </w:r>
      <w:r w:rsidR="005E53F9">
        <w:rPr>
          <w:rFonts w:ascii="Arial" w:hAnsi="Arial" w:cs="Arial"/>
        </w:rPr>
        <w:t>prosinca</w:t>
      </w:r>
      <w:r w:rsidRPr="00F4224C" w:rsidR="00901AAA">
        <w:rPr>
          <w:rFonts w:ascii="Arial" w:hAnsi="Arial" w:cs="Arial"/>
        </w:rPr>
        <w:t xml:space="preserve"> </w:t>
      </w:r>
      <w:r w:rsidRPr="00F4224C" w:rsidR="00DA566A">
        <w:rPr>
          <w:rFonts w:ascii="Arial" w:hAnsi="Arial" w:cs="Arial"/>
        </w:rPr>
        <w:t>2023</w:t>
      </w:r>
      <w:r w:rsidRPr="00F4224C" w:rsidR="00121BD6">
        <w:rPr>
          <w:rFonts w:ascii="Arial" w:hAnsi="Arial" w:cs="Arial"/>
        </w:rPr>
        <w:t>.</w:t>
      </w:r>
      <w:r w:rsidRPr="00F4224C">
        <w:rPr>
          <w:rFonts w:ascii="Arial" w:hAnsi="Arial" w:cs="Arial"/>
        </w:rPr>
        <w:t xml:space="preserve"> </w:t>
      </w:r>
      <w:r w:rsidRPr="00F4224C" w:rsidR="00A746EA">
        <w:rPr>
          <w:rFonts w:ascii="Arial" w:hAnsi="Arial" w:cs="Arial"/>
        </w:rPr>
        <w:t>godine</w:t>
      </w:r>
    </w:p>
    <w:p w:rsidRPr="00F4224C" w:rsidR="00A746EA" w:rsidP="00A746EA" w:rsidRDefault="00A746EA">
      <w:pPr>
        <w:jc w:val="center"/>
        <w:rPr>
          <w:rFonts w:ascii="Arial" w:hAnsi="Arial" w:cs="Arial"/>
        </w:rPr>
      </w:pPr>
      <w:r w:rsidRPr="00F4224C">
        <w:rPr>
          <w:rFonts w:ascii="Arial" w:hAnsi="Arial" w:cs="Arial"/>
        </w:rPr>
        <w:t>o održanom ročištu kod Općinskog građanskog suda u Zagrebu</w:t>
      </w:r>
    </w:p>
    <w:p w:rsidRPr="00F4224C" w:rsidR="00296E3F" w:rsidP="00A746EA" w:rsidRDefault="00296E3F">
      <w:pPr>
        <w:rPr>
          <w:rFonts w:ascii="Arial" w:hAnsi="Arial" w:cs="Arial"/>
        </w:rPr>
      </w:pPr>
    </w:p>
    <w:tbl>
      <w:tblPr>
        <w:tblStyle w:val="Reetkatablice"/>
        <w:tblW w:w="972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555"/>
        <w:gridCol w:w="6174"/>
      </w:tblGrid>
      <w:tr w:rsidRPr="00F4224C" w:rsidR="00F4224C" w:rsidTr="00296E3F">
        <w:trPr>
          <w:trHeight w:val="303"/>
        </w:trPr>
        <w:tc>
          <w:tcPr>
            <w:tcW w:w="3555" w:type="dxa"/>
          </w:tcPr>
          <w:p w:rsidRPr="00F4224C" w:rsidR="00296E3F" w:rsidP="00A746EA" w:rsidRDefault="00296E3F">
            <w:pPr>
              <w:rPr>
                <w:rFonts w:ascii="Arial" w:hAnsi="Arial" w:cs="Arial"/>
              </w:rPr>
            </w:pPr>
            <w:r w:rsidRPr="00F4224C">
              <w:rPr>
                <w:rFonts w:ascii="Arial" w:hAnsi="Arial" w:cs="Arial"/>
              </w:rPr>
              <w:t>Prisutni od suda:</w:t>
            </w:r>
          </w:p>
        </w:tc>
        <w:tc>
          <w:tcPr>
            <w:tcW w:w="6174" w:type="dxa"/>
          </w:tcPr>
          <w:p w:rsidRPr="00F4224C" w:rsidR="00296E3F" w:rsidP="00A746EA" w:rsidRDefault="00296E3F">
            <w:pPr>
              <w:rPr>
                <w:rFonts w:ascii="Arial" w:hAnsi="Arial" w:cs="Arial"/>
              </w:rPr>
            </w:pPr>
            <w:r w:rsidRPr="00F4224C">
              <w:rPr>
                <w:rFonts w:ascii="Arial" w:hAnsi="Arial" w:cs="Arial"/>
              </w:rPr>
              <w:t>Pravna stvar:</w:t>
            </w:r>
          </w:p>
        </w:tc>
      </w:tr>
      <w:tr w:rsidRPr="00F4224C" w:rsidR="00F4224C" w:rsidTr="00296E3F">
        <w:trPr>
          <w:trHeight w:val="1598"/>
        </w:trPr>
        <w:tc>
          <w:tcPr>
            <w:tcW w:w="3555" w:type="dxa"/>
          </w:tcPr>
          <w:p w:rsidRPr="00F4224C" w:rsidR="00296E3F" w:rsidP="00A746EA" w:rsidRDefault="00F764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Miroslav Suton</w:t>
            </w:r>
          </w:p>
          <w:p w:rsidRPr="00F4224C" w:rsidR="00296E3F" w:rsidP="00A746EA" w:rsidRDefault="00F764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Sudac</w:t>
            </w:r>
          </w:p>
          <w:p w:rsidRPr="00F4224C" w:rsidR="00296E3F" w:rsidP="00A746EA" w:rsidRDefault="00296E3F">
            <w:pPr>
              <w:rPr>
                <w:rFonts w:ascii="Arial" w:hAnsi="Arial" w:cs="Arial"/>
              </w:rPr>
            </w:pPr>
          </w:p>
          <w:p w:rsidRPr="00F4224C" w:rsidR="009A108D" w:rsidP="009A108D" w:rsidRDefault="00F76413">
            <w:pPr>
              <w:pStyle w:val="Zaglavlje"/>
              <w:tabs>
                <w:tab w:val="clear" w:pos="4320"/>
                <w:tab w:val="center" w:pos="1701"/>
                <w:tab w:val="left" w:pos="4253"/>
                <w:tab w:val="left" w:pos="490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Patricija Zovko</w:t>
            </w:r>
          </w:p>
          <w:p w:rsidRPr="00F4224C" w:rsidR="00296E3F" w:rsidP="009A108D" w:rsidRDefault="00296E3F">
            <w:pPr>
              <w:pStyle w:val="Zaglavlje"/>
              <w:tabs>
                <w:tab w:val="clear" w:pos="4320"/>
                <w:tab w:val="center" w:pos="1701"/>
                <w:tab w:val="left" w:pos="4253"/>
                <w:tab w:val="left" w:pos="4902"/>
              </w:tabs>
              <w:rPr>
                <w:rFonts w:ascii="Arial" w:hAnsi="Arial" w:cs="Arial"/>
              </w:rPr>
            </w:pPr>
            <w:r w:rsidRPr="00F4224C">
              <w:rPr>
                <w:rFonts w:ascii="Arial" w:hAnsi="Arial" w:cs="Arial"/>
              </w:rPr>
              <w:t>Zapisničar</w:t>
            </w:r>
          </w:p>
        </w:tc>
        <w:tc>
          <w:tcPr>
            <w:tcW w:w="6174" w:type="dxa"/>
          </w:tcPr>
          <w:p w:rsidRPr="00F76413" w:rsidR="006103A0" w:rsidP="00F76413" w:rsidRDefault="005E66ED">
            <w:pPr>
              <w:rPr>
                <w:rFonts w:ascii="Arial" w:hAnsi="Arial" w:cs="Arial"/>
                <w:szCs w:val="24"/>
              </w:rPr>
            </w:pPr>
            <w:r w:rsidRPr="00F76413">
              <w:rPr>
                <w:rFonts w:ascii="Arial" w:hAnsi="Arial" w:cs="Arial"/>
              </w:rPr>
              <w:t>Potrošač</w:t>
            </w:r>
            <w:r w:rsidRPr="00F4224C">
              <w:t xml:space="preserve">: </w:t>
            </w:r>
            <w:r w:rsidRPr="00F4224C" w:rsidR="00F47A28">
              <w:t xml:space="preserve"> </w:t>
            </w:r>
            <w:r w:rsidR="005E53F9">
              <w:rPr>
                <w:rFonts w:ascii="Arial" w:hAnsi="Arial" w:cs="Arial"/>
                <w:szCs w:val="24"/>
              </w:rPr>
              <w:t xml:space="preserve">Mijo </w:t>
            </w:r>
            <w:proofErr w:type="spellStart"/>
            <w:r w:rsidR="005E53F9">
              <w:rPr>
                <w:rFonts w:ascii="Arial" w:hAnsi="Arial" w:cs="Arial"/>
                <w:szCs w:val="24"/>
              </w:rPr>
              <w:t>Turda</w:t>
            </w:r>
            <w:proofErr w:type="spellEnd"/>
            <w:r w:rsidRPr="00C40074" w:rsidR="00F76413">
              <w:rPr>
                <w:rFonts w:ascii="Arial" w:hAnsi="Arial" w:cs="Arial"/>
                <w:szCs w:val="24"/>
              </w:rPr>
              <w:t xml:space="preserve"> </w:t>
            </w:r>
            <w:r w:rsidR="00F76413">
              <w:rPr>
                <w:rFonts w:ascii="Arial" w:hAnsi="Arial" w:cs="Arial"/>
                <w:szCs w:val="24"/>
              </w:rPr>
              <w:t>,</w:t>
            </w:r>
            <w:r w:rsidRPr="00C40074" w:rsidR="00F76413">
              <w:rPr>
                <w:rFonts w:ascii="Arial" w:hAnsi="Arial" w:cs="Arial"/>
                <w:szCs w:val="24"/>
              </w:rPr>
              <w:t>OIB:</w:t>
            </w:r>
            <w:r w:rsidRPr="005E6872" w:rsidR="00F76413">
              <w:rPr>
                <w:rFonts w:ascii="Arial" w:hAnsi="Arial" w:cs="Arial"/>
                <w:szCs w:val="24"/>
              </w:rPr>
              <w:t xml:space="preserve"> </w:t>
            </w:r>
            <w:r w:rsidR="005E53F9">
              <w:rPr>
                <w:rFonts w:ascii="Arial" w:hAnsi="Arial" w:cs="Arial"/>
                <w:szCs w:val="24"/>
              </w:rPr>
              <w:t>49136776939</w:t>
            </w:r>
          </w:p>
          <w:p w:rsidRPr="00F4224C" w:rsidR="00350F70" w:rsidP="005E66ED" w:rsidRDefault="00350F70">
            <w:pPr>
              <w:pStyle w:val="Default"/>
              <w:rPr>
                <w:color w:val="auto"/>
              </w:rPr>
            </w:pPr>
          </w:p>
          <w:p w:rsidRPr="00F4224C" w:rsidR="005E66ED" w:rsidP="005E66ED" w:rsidRDefault="00296E3F">
            <w:pPr>
              <w:pStyle w:val="Default"/>
              <w:rPr>
                <w:color w:val="auto"/>
              </w:rPr>
            </w:pPr>
            <w:r w:rsidRPr="00F4224C">
              <w:rPr>
                <w:color w:val="auto"/>
              </w:rPr>
              <w:t>Radi</w:t>
            </w:r>
            <w:r w:rsidRPr="00F4224C">
              <w:rPr>
                <w:bCs/>
                <w:color w:val="auto"/>
              </w:rPr>
              <w:t xml:space="preserve">:  </w:t>
            </w:r>
            <w:r w:rsidRPr="00F4224C" w:rsidR="006103A0">
              <w:rPr>
                <w:bCs/>
                <w:color w:val="auto"/>
              </w:rPr>
              <w:t>postupak</w:t>
            </w:r>
            <w:r w:rsidRPr="00F4224C" w:rsidR="005E66ED">
              <w:rPr>
                <w:bCs/>
                <w:color w:val="auto"/>
              </w:rPr>
              <w:t xml:space="preserve"> stečaja potrošača</w:t>
            </w:r>
          </w:p>
          <w:p w:rsidRPr="00F4224C" w:rsidR="00296E3F" w:rsidP="005E66ED" w:rsidRDefault="005E66ED">
            <w:pPr>
              <w:rPr>
                <w:rFonts w:ascii="Arial" w:hAnsi="Arial" w:cs="Arial"/>
              </w:rPr>
            </w:pPr>
            <w:r w:rsidRPr="00F4224C">
              <w:rPr>
                <w:rFonts w:ascii="Arial" w:hAnsi="Arial" w:cs="Arial"/>
              </w:rPr>
              <w:t xml:space="preserve"> </w:t>
            </w:r>
          </w:p>
        </w:tc>
      </w:tr>
    </w:tbl>
    <w:p w:rsidRPr="00F4224C" w:rsidR="00A746EA" w:rsidP="003105BA" w:rsidRDefault="005A33C4">
      <w:pPr>
        <w:tabs>
          <w:tab w:val="center" w:pos="1701"/>
          <w:tab w:val="center" w:pos="4536"/>
        </w:tabs>
        <w:rPr>
          <w:rFonts w:ascii="Arial" w:hAnsi="Arial" w:cs="Arial"/>
        </w:rPr>
      </w:pPr>
      <w:r w:rsidRPr="00F4224C">
        <w:rPr>
          <w:rFonts w:ascii="Arial" w:hAnsi="Arial" w:cs="Arial"/>
        </w:rPr>
        <w:tab/>
      </w:r>
      <w:r w:rsidR="00F76413">
        <w:rPr>
          <w:rFonts w:ascii="Arial" w:hAnsi="Arial" w:cs="Arial"/>
        </w:rPr>
        <w:t>Sudac</w:t>
      </w:r>
      <w:r w:rsidRPr="00F4224C" w:rsidR="00A746EA">
        <w:rPr>
          <w:rFonts w:ascii="Arial" w:hAnsi="Arial" w:cs="Arial"/>
        </w:rPr>
        <w:t xml:space="preserve"> započinje ročište u </w:t>
      </w:r>
      <w:r w:rsidRPr="00F4224C" w:rsidR="007724F5">
        <w:rPr>
          <w:rFonts w:ascii="Arial" w:hAnsi="Arial" w:cs="Arial"/>
        </w:rPr>
        <w:t>09:</w:t>
      </w:r>
      <w:r w:rsidR="00F76413">
        <w:rPr>
          <w:rFonts w:ascii="Arial" w:hAnsi="Arial" w:cs="Arial"/>
        </w:rPr>
        <w:t>00</w:t>
      </w:r>
      <w:r w:rsidRPr="00F4224C" w:rsidR="00F47A28">
        <w:rPr>
          <w:rFonts w:ascii="Arial" w:hAnsi="Arial" w:cs="Arial"/>
        </w:rPr>
        <w:t xml:space="preserve"> </w:t>
      </w:r>
      <w:r w:rsidRPr="00F4224C" w:rsidR="00AB547C">
        <w:rPr>
          <w:rFonts w:ascii="Arial" w:hAnsi="Arial" w:cs="Arial"/>
        </w:rPr>
        <w:t xml:space="preserve"> </w:t>
      </w:r>
      <w:r w:rsidRPr="00F4224C" w:rsidR="00A746EA">
        <w:rPr>
          <w:rFonts w:ascii="Arial" w:hAnsi="Arial" w:cs="Arial"/>
        </w:rPr>
        <w:t>sati i objavljuje predmet raspravljanja.</w:t>
      </w:r>
    </w:p>
    <w:p w:rsidRPr="00F4224C" w:rsidR="00A746EA" w:rsidP="008A20FF" w:rsidRDefault="00A746EA">
      <w:pPr>
        <w:rPr>
          <w:rFonts w:ascii="Arial" w:hAnsi="Arial" w:cs="Arial"/>
        </w:rPr>
      </w:pPr>
      <w:r w:rsidRPr="00F4224C">
        <w:rPr>
          <w:rFonts w:ascii="Arial" w:hAnsi="Arial" w:cs="Arial"/>
        </w:rPr>
        <w:t>Ročište je javno.</w:t>
      </w:r>
    </w:p>
    <w:p w:rsidRPr="00F4224C" w:rsidR="004E494C" w:rsidP="008A20FF" w:rsidRDefault="004E494C">
      <w:pPr>
        <w:rPr>
          <w:rFonts w:ascii="Arial" w:hAnsi="Arial" w:cs="Arial"/>
        </w:rPr>
      </w:pPr>
    </w:p>
    <w:p w:rsidRPr="00F4224C" w:rsidR="00A746EA" w:rsidP="00A746EA" w:rsidRDefault="00A746EA">
      <w:pPr>
        <w:rPr>
          <w:rFonts w:ascii="Arial" w:hAnsi="Arial" w:cs="Arial"/>
        </w:rPr>
      </w:pPr>
      <w:r w:rsidRPr="00F4224C">
        <w:rPr>
          <w:rFonts w:ascii="Arial" w:hAnsi="Arial" w:cs="Arial"/>
        </w:rPr>
        <w:t>Utvrđuje se da su pristupili:</w:t>
      </w:r>
    </w:p>
    <w:p w:rsidRPr="00F4224C" w:rsidR="00B6593E" w:rsidP="00296E3F" w:rsidRDefault="00A746EA">
      <w:pPr>
        <w:jc w:val="both"/>
        <w:rPr>
          <w:rFonts w:ascii="Arial" w:hAnsi="Arial" w:cs="Arial"/>
        </w:rPr>
      </w:pPr>
      <w:r w:rsidRPr="00F4224C">
        <w:rPr>
          <w:rFonts w:ascii="Arial" w:hAnsi="Arial" w:cs="Arial"/>
        </w:rPr>
        <w:t xml:space="preserve">Za </w:t>
      </w:r>
      <w:r w:rsidRPr="00F4224C" w:rsidR="005E66ED">
        <w:rPr>
          <w:rFonts w:ascii="Arial" w:hAnsi="Arial" w:cs="Arial"/>
        </w:rPr>
        <w:t>stečajnog potrošača</w:t>
      </w:r>
      <w:r w:rsidRPr="00F4224C">
        <w:rPr>
          <w:rFonts w:ascii="Arial" w:hAnsi="Arial" w:cs="Arial"/>
        </w:rPr>
        <w:t xml:space="preserve">: </w:t>
      </w:r>
      <w:r w:rsidRPr="00F4224C" w:rsidR="006C6A3F">
        <w:rPr>
          <w:rFonts w:ascii="Arial" w:hAnsi="Arial" w:cs="Arial"/>
        </w:rPr>
        <w:t>osobno</w:t>
      </w:r>
    </w:p>
    <w:p w:rsidRPr="00F4224C" w:rsidR="005E66ED" w:rsidP="00296E3F" w:rsidRDefault="005E66ED">
      <w:pPr>
        <w:jc w:val="both"/>
        <w:rPr>
          <w:rFonts w:ascii="Arial" w:hAnsi="Arial" w:cs="Arial"/>
        </w:rPr>
      </w:pPr>
      <w:r w:rsidRPr="00F4224C">
        <w:rPr>
          <w:rFonts w:ascii="Arial" w:hAnsi="Arial" w:cs="Arial"/>
        </w:rPr>
        <w:t xml:space="preserve">Za stečajnog povjerenika: </w:t>
      </w:r>
      <w:r w:rsidR="005E53F9">
        <w:rPr>
          <w:rFonts w:ascii="Arial" w:hAnsi="Arial" w:cs="Arial"/>
        </w:rPr>
        <w:t xml:space="preserve">Bože </w:t>
      </w:r>
      <w:proofErr w:type="spellStart"/>
      <w:r w:rsidR="005E53F9">
        <w:rPr>
          <w:rFonts w:ascii="Arial" w:hAnsi="Arial" w:cs="Arial"/>
        </w:rPr>
        <w:t>Guvo</w:t>
      </w:r>
      <w:proofErr w:type="spellEnd"/>
      <w:r w:rsidRPr="00F4224C" w:rsidR="00D372EA">
        <w:rPr>
          <w:rFonts w:ascii="Arial" w:hAnsi="Arial" w:cs="Arial"/>
        </w:rPr>
        <w:t>, osobno</w:t>
      </w:r>
    </w:p>
    <w:p w:rsidRPr="00F4224C" w:rsidR="00901AAA" w:rsidP="00901AAA" w:rsidRDefault="00DA566A">
      <w:pPr>
        <w:jc w:val="both"/>
        <w:rPr>
          <w:rFonts w:ascii="Arial" w:hAnsi="Arial" w:cs="Arial"/>
        </w:rPr>
      </w:pPr>
      <w:r w:rsidRPr="00F4224C">
        <w:rPr>
          <w:rFonts w:ascii="Arial" w:hAnsi="Arial" w:cs="Arial"/>
        </w:rPr>
        <w:t xml:space="preserve">Za </w:t>
      </w:r>
      <w:r w:rsidRPr="00F4224C" w:rsidR="009A108D">
        <w:rPr>
          <w:rFonts w:ascii="Arial" w:hAnsi="Arial" w:cs="Arial"/>
        </w:rPr>
        <w:t>stečajne vjerovnike:</w:t>
      </w:r>
      <w:r w:rsidRPr="00F4224C" w:rsidR="00F4224C">
        <w:rPr>
          <w:rFonts w:ascii="Arial" w:hAnsi="Arial" w:cs="Arial"/>
        </w:rPr>
        <w:t xml:space="preserve"> </w:t>
      </w:r>
      <w:r w:rsidR="00B150E7">
        <w:rPr>
          <w:rFonts w:ascii="Arial" w:hAnsi="Arial" w:cs="Arial"/>
        </w:rPr>
        <w:t>Melita Katić, zaposlenica HPB d.d. po punomoći</w:t>
      </w:r>
    </w:p>
    <w:p w:rsidRPr="00F4224C" w:rsidR="009B74F0" w:rsidP="00901AAA" w:rsidRDefault="00296E3F">
      <w:pPr>
        <w:jc w:val="both"/>
        <w:rPr>
          <w:rFonts w:ascii="Arial" w:hAnsi="Arial" w:cs="Arial"/>
          <w:b/>
        </w:rPr>
      </w:pPr>
      <w:r w:rsidRPr="00F4224C">
        <w:rPr>
          <w:rFonts w:ascii="Arial" w:hAnsi="Arial" w:cs="Arial"/>
        </w:rPr>
        <w:t xml:space="preserve">        </w:t>
      </w:r>
    </w:p>
    <w:p w:rsidRPr="00F4224C" w:rsidR="009B74F0" w:rsidP="00BB3A7C" w:rsidRDefault="005048A2">
      <w:pPr>
        <w:pStyle w:val="Naslov1"/>
        <w:tabs>
          <w:tab w:val="center" w:pos="2280"/>
        </w:tabs>
        <w:jc w:val="both"/>
        <w:rPr>
          <w:rFonts w:ascii="Arial" w:hAnsi="Arial" w:cs="Arial"/>
          <w:b w:val="false"/>
        </w:rPr>
      </w:pPr>
      <w:r w:rsidRPr="00F4224C">
        <w:rPr>
          <w:rFonts w:ascii="Arial" w:hAnsi="Arial" w:cs="Arial"/>
          <w:b w:val="false"/>
        </w:rPr>
        <w:t xml:space="preserve">   </w:t>
      </w:r>
      <w:r w:rsidRPr="00F4224C" w:rsidR="006C6A3F">
        <w:rPr>
          <w:rFonts w:ascii="Arial" w:hAnsi="Arial" w:cs="Arial"/>
          <w:b w:val="false"/>
        </w:rPr>
        <w:t xml:space="preserve">      </w:t>
      </w:r>
      <w:r w:rsidRPr="00F4224C" w:rsidR="009B74F0">
        <w:rPr>
          <w:rFonts w:ascii="Arial" w:hAnsi="Arial" w:cs="Arial"/>
          <w:b w:val="false"/>
        </w:rPr>
        <w:t>Utvrđuje se da je današnje ročište zakazano radi rasprave u vezi donošenja rješenja o oslobođenju ili uskrati oslobođenja od preostalih obveza potrošača nakon isteka razdoblja provjere ponašanja (čl. 74. st. 2. ZSP)</w:t>
      </w:r>
      <w:r w:rsidRPr="00F4224C" w:rsidR="004E494C">
        <w:rPr>
          <w:rFonts w:ascii="Arial" w:hAnsi="Arial" w:cs="Arial"/>
          <w:b w:val="false"/>
        </w:rPr>
        <w:t>.</w:t>
      </w:r>
    </w:p>
    <w:p w:rsidRPr="00F4224C" w:rsidR="004E494C" w:rsidP="004E494C" w:rsidRDefault="004E494C"/>
    <w:p w:rsidRPr="00F4224C" w:rsidR="00901AAA" w:rsidP="00CB3F92" w:rsidRDefault="005E53F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</w:t>
      </w:r>
      <w:r w:rsidRPr="00F4224C" w:rsidR="00CB3F92">
        <w:rPr>
          <w:rFonts w:ascii="Arial" w:hAnsi="Arial" w:cs="Arial"/>
        </w:rPr>
        <w:t xml:space="preserve">stečajni povjerenik </w:t>
      </w:r>
      <w:r>
        <w:rPr>
          <w:rFonts w:ascii="Arial" w:hAnsi="Arial" w:cs="Arial"/>
        </w:rPr>
        <w:t>17</w:t>
      </w:r>
      <w:r w:rsidRPr="00F4224C" w:rsidR="00901AAA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listopada</w:t>
      </w:r>
      <w:r w:rsidRPr="00F4224C" w:rsidR="00901AAA">
        <w:rPr>
          <w:rFonts w:ascii="Arial" w:hAnsi="Arial" w:cs="Arial"/>
        </w:rPr>
        <w:t xml:space="preserve"> 202</w:t>
      </w:r>
      <w:r w:rsidR="00EC70F7">
        <w:rPr>
          <w:rFonts w:ascii="Arial" w:hAnsi="Arial" w:cs="Arial"/>
        </w:rPr>
        <w:t xml:space="preserve">3. </w:t>
      </w:r>
      <w:r w:rsidRPr="00F4224C" w:rsidR="00CB3F92">
        <w:rPr>
          <w:rFonts w:ascii="Arial" w:hAnsi="Arial" w:cs="Arial"/>
        </w:rPr>
        <w:t xml:space="preserve">dostavio </w:t>
      </w:r>
      <w:r w:rsidRPr="00F4224C" w:rsidR="00901AAA">
        <w:rPr>
          <w:rFonts w:ascii="Arial" w:hAnsi="Arial" w:cs="Arial"/>
        </w:rPr>
        <w:t>završ</w:t>
      </w:r>
      <w:r>
        <w:rPr>
          <w:rFonts w:ascii="Arial" w:hAnsi="Arial" w:cs="Arial"/>
        </w:rPr>
        <w:t xml:space="preserve">ni račun, završno izvješće i završni(diobeni) popis </w:t>
      </w:r>
      <w:r w:rsidRPr="00F4224C" w:rsidR="00901AAA">
        <w:rPr>
          <w:rFonts w:ascii="Arial" w:hAnsi="Arial" w:cs="Arial"/>
        </w:rPr>
        <w:t xml:space="preserve">povjerenika </w:t>
      </w:r>
      <w:r w:rsidRPr="00F4224C" w:rsidR="00CB3F92">
        <w:rPr>
          <w:rFonts w:ascii="Arial" w:hAnsi="Arial" w:cs="Arial"/>
        </w:rPr>
        <w:t xml:space="preserve"> </w:t>
      </w:r>
      <w:r w:rsidRPr="00F4224C" w:rsidR="00901AAA">
        <w:rPr>
          <w:rFonts w:ascii="Arial" w:hAnsi="Arial" w:cs="Arial"/>
        </w:rPr>
        <w:t>koje je bilo objavljeno</w:t>
      </w:r>
      <w:r w:rsidRPr="00F4224C" w:rsidR="00CB3F92">
        <w:rPr>
          <w:rFonts w:ascii="Arial" w:hAnsi="Arial" w:cs="Arial"/>
        </w:rPr>
        <w:t xml:space="preserve"> na e-Oglasnoj ploči  suda </w:t>
      </w:r>
      <w:r w:rsidRPr="00F4224C" w:rsidR="00901AA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30 </w:t>
      </w:r>
      <w:r w:rsidRPr="00F4224C" w:rsidR="00901AAA">
        <w:rPr>
          <w:rFonts w:ascii="Arial" w:hAnsi="Arial" w:cs="Arial"/>
        </w:rPr>
        <w:t xml:space="preserve"> dana.</w:t>
      </w:r>
    </w:p>
    <w:p w:rsidRPr="00F4224C" w:rsidR="004E494C" w:rsidP="00CB3F92" w:rsidRDefault="004E494C">
      <w:pPr>
        <w:jc w:val="both"/>
        <w:rPr>
          <w:rFonts w:ascii="Arial" w:hAnsi="Arial" w:cs="Arial"/>
        </w:rPr>
      </w:pPr>
    </w:p>
    <w:p w:rsidR="00CB3F92" w:rsidP="00901AAA" w:rsidRDefault="00901AAA">
      <w:pPr>
        <w:jc w:val="both"/>
        <w:rPr>
          <w:rFonts w:ascii="Arial" w:hAnsi="Arial" w:cs="Arial"/>
        </w:rPr>
      </w:pPr>
      <w:r w:rsidRPr="00F4224C">
        <w:rPr>
          <w:rFonts w:ascii="Arial" w:hAnsi="Arial" w:cs="Arial"/>
        </w:rPr>
        <w:t xml:space="preserve"> </w:t>
      </w:r>
      <w:r w:rsidRPr="00F4224C" w:rsidR="00CB3F92">
        <w:rPr>
          <w:rFonts w:ascii="Arial" w:hAnsi="Arial" w:cs="Arial"/>
        </w:rPr>
        <w:t xml:space="preserve">        Čita se završno izvješće i završni račun povjerenika iz kojeg je vidljivo da </w:t>
      </w:r>
      <w:r w:rsidRPr="00F4224C">
        <w:rPr>
          <w:rFonts w:ascii="Arial" w:hAnsi="Arial" w:cs="Arial"/>
        </w:rPr>
        <w:t>je stanje stečajne mase</w:t>
      </w:r>
      <w:r w:rsidRPr="00F4224C" w:rsidR="00236573">
        <w:rPr>
          <w:rFonts w:ascii="Arial" w:hAnsi="Arial" w:cs="Arial"/>
        </w:rPr>
        <w:t xml:space="preserve"> </w:t>
      </w:r>
      <w:r w:rsidR="005E53F9">
        <w:rPr>
          <w:rFonts w:ascii="Arial" w:hAnsi="Arial" w:cs="Arial"/>
        </w:rPr>
        <w:t>62</w:t>
      </w:r>
      <w:r w:rsidR="000A130C">
        <w:rPr>
          <w:rFonts w:ascii="Arial" w:hAnsi="Arial" w:cs="Arial"/>
        </w:rPr>
        <w:t>.</w:t>
      </w:r>
      <w:r w:rsidR="005E53F9">
        <w:rPr>
          <w:rFonts w:ascii="Arial" w:hAnsi="Arial" w:cs="Arial"/>
        </w:rPr>
        <w:t>045</w:t>
      </w:r>
      <w:r w:rsidRPr="00F4224C" w:rsidR="00F4224C">
        <w:rPr>
          <w:rFonts w:ascii="Arial" w:hAnsi="Arial" w:cs="Arial"/>
        </w:rPr>
        <w:t>,</w:t>
      </w:r>
      <w:r w:rsidR="005E53F9">
        <w:rPr>
          <w:rFonts w:ascii="Arial" w:hAnsi="Arial" w:cs="Arial"/>
        </w:rPr>
        <w:t>93</w:t>
      </w:r>
      <w:r w:rsidRPr="00F4224C">
        <w:rPr>
          <w:rFonts w:ascii="Arial" w:hAnsi="Arial" w:cs="Arial"/>
        </w:rPr>
        <w:t xml:space="preserve"> </w:t>
      </w:r>
      <w:r w:rsidR="00764A3F">
        <w:rPr>
          <w:rFonts w:ascii="Arial" w:hAnsi="Arial" w:cs="Arial"/>
        </w:rPr>
        <w:t xml:space="preserve">kn/ </w:t>
      </w:r>
      <w:r w:rsidR="005E53F9">
        <w:rPr>
          <w:rFonts w:ascii="Arial" w:hAnsi="Arial" w:cs="Arial"/>
        </w:rPr>
        <w:t>8</w:t>
      </w:r>
      <w:r w:rsidR="000A130C">
        <w:rPr>
          <w:rFonts w:ascii="Arial" w:hAnsi="Arial" w:cs="Arial"/>
        </w:rPr>
        <w:t>.</w:t>
      </w:r>
      <w:r w:rsidR="005E53F9">
        <w:rPr>
          <w:rFonts w:ascii="Arial" w:hAnsi="Arial" w:cs="Arial"/>
        </w:rPr>
        <w:t>234</w:t>
      </w:r>
      <w:r w:rsidRPr="00F4224C" w:rsidR="000A130C">
        <w:rPr>
          <w:rFonts w:ascii="Arial" w:hAnsi="Arial" w:cs="Arial"/>
        </w:rPr>
        <w:t>,</w:t>
      </w:r>
      <w:r w:rsidR="005E53F9">
        <w:rPr>
          <w:rFonts w:ascii="Arial" w:hAnsi="Arial" w:cs="Arial"/>
        </w:rPr>
        <w:t>91</w:t>
      </w:r>
      <w:r w:rsidRPr="00F4224C" w:rsidR="000A130C">
        <w:rPr>
          <w:rFonts w:ascii="Arial" w:hAnsi="Arial" w:cs="Arial"/>
        </w:rPr>
        <w:t xml:space="preserve"> </w:t>
      </w:r>
      <w:r w:rsidR="00764A3F">
        <w:rPr>
          <w:rFonts w:ascii="Arial" w:hAnsi="Arial" w:cs="Arial"/>
        </w:rPr>
        <w:t>eur</w:t>
      </w:r>
      <w:r w:rsidR="005E53F9">
        <w:rPr>
          <w:rFonts w:ascii="Arial" w:hAnsi="Arial" w:cs="Arial"/>
        </w:rPr>
        <w:t>a</w:t>
      </w:r>
    </w:p>
    <w:p w:rsidRPr="005E53F9" w:rsidR="004E494C" w:rsidP="00901AAA" w:rsidRDefault="004E494C">
      <w:pPr>
        <w:jc w:val="both"/>
        <w:rPr>
          <w:rFonts w:ascii="Arial" w:hAnsi="Arial" w:cs="Arial"/>
          <w:b/>
          <w:color w:val="FF0000"/>
        </w:rPr>
      </w:pPr>
    </w:p>
    <w:p w:rsidRPr="00F4224C" w:rsidR="00CB3F92" w:rsidP="00CB3F92" w:rsidRDefault="00CB3F92">
      <w:pPr>
        <w:jc w:val="both"/>
        <w:rPr>
          <w:rFonts w:ascii="Arial" w:hAnsi="Arial" w:cs="Arial"/>
        </w:rPr>
      </w:pPr>
      <w:r w:rsidRPr="00F4224C">
        <w:rPr>
          <w:rFonts w:ascii="Arial" w:hAnsi="Arial" w:cs="Arial"/>
        </w:rPr>
        <w:tab/>
        <w:t>Utvrđuje se da nitko od vjerovnika nije podnio prigov</w:t>
      </w:r>
      <w:r w:rsidRPr="00F4224C" w:rsidR="00901AAA">
        <w:rPr>
          <w:rFonts w:ascii="Arial" w:hAnsi="Arial" w:cs="Arial"/>
        </w:rPr>
        <w:t xml:space="preserve">or na završni račun povjerenika od </w:t>
      </w:r>
      <w:r w:rsidR="005E53F9">
        <w:rPr>
          <w:rFonts w:ascii="Arial" w:hAnsi="Arial" w:cs="Arial"/>
        </w:rPr>
        <w:t>17</w:t>
      </w:r>
      <w:r w:rsidRPr="00F4224C" w:rsidR="000A130C">
        <w:rPr>
          <w:rFonts w:ascii="Arial" w:hAnsi="Arial" w:cs="Arial"/>
        </w:rPr>
        <w:t xml:space="preserve">. </w:t>
      </w:r>
      <w:r w:rsidR="005E53F9">
        <w:rPr>
          <w:rFonts w:ascii="Arial" w:hAnsi="Arial" w:cs="Arial"/>
        </w:rPr>
        <w:t>listopada</w:t>
      </w:r>
      <w:r w:rsidRPr="00F4224C" w:rsidR="000A130C">
        <w:rPr>
          <w:rFonts w:ascii="Arial" w:hAnsi="Arial" w:cs="Arial"/>
        </w:rPr>
        <w:t xml:space="preserve"> 202</w:t>
      </w:r>
      <w:r w:rsidR="000A130C">
        <w:rPr>
          <w:rFonts w:ascii="Arial" w:hAnsi="Arial" w:cs="Arial"/>
        </w:rPr>
        <w:t>3</w:t>
      </w:r>
      <w:r w:rsidRPr="00F4224C" w:rsidR="00901AAA">
        <w:rPr>
          <w:rFonts w:ascii="Arial" w:hAnsi="Arial" w:cs="Arial"/>
        </w:rPr>
        <w:t>.</w:t>
      </w:r>
    </w:p>
    <w:p w:rsidRPr="00F4224C" w:rsidR="004E494C" w:rsidP="00CB3F92" w:rsidRDefault="004E494C">
      <w:pPr>
        <w:jc w:val="both"/>
        <w:rPr>
          <w:rFonts w:ascii="Arial" w:hAnsi="Arial" w:cs="Arial"/>
        </w:rPr>
      </w:pPr>
    </w:p>
    <w:p w:rsidRPr="00F4224C" w:rsidR="00901AAA" w:rsidP="00CB3F92" w:rsidRDefault="00901AAA">
      <w:pPr>
        <w:jc w:val="both"/>
        <w:rPr>
          <w:rFonts w:ascii="Arial" w:hAnsi="Arial" w:cs="Arial"/>
        </w:rPr>
      </w:pPr>
      <w:r w:rsidRPr="00F4224C">
        <w:rPr>
          <w:rFonts w:ascii="Arial" w:hAnsi="Arial" w:cs="Arial"/>
        </w:rPr>
        <w:tab/>
        <w:t>Nitko od vjerovnika nije dostavio mišljenje o prijedlogu za oslobođenje potrošača od preostalih obveza.</w:t>
      </w:r>
      <w:r w:rsidR="000A130C">
        <w:rPr>
          <w:rFonts w:ascii="Arial" w:hAnsi="Arial" w:cs="Arial"/>
        </w:rPr>
        <w:t xml:space="preserve"> </w:t>
      </w:r>
    </w:p>
    <w:p w:rsidR="00D4596A" w:rsidP="00764A3F" w:rsidRDefault="00D4596A">
      <w:pPr>
        <w:ind w:firstLine="720"/>
        <w:jc w:val="both"/>
        <w:rPr>
          <w:rFonts w:ascii="Arial" w:hAnsi="Arial" w:cs="Arial"/>
        </w:rPr>
      </w:pPr>
    </w:p>
    <w:p w:rsidR="00901AAA" w:rsidP="005E53F9" w:rsidRDefault="00D4596A">
      <w:pPr>
        <w:ind w:firstLine="720"/>
        <w:jc w:val="both"/>
        <w:rPr>
          <w:rFonts w:ascii="Arial" w:hAnsi="Arial" w:cs="Arial"/>
          <w:bCs/>
        </w:rPr>
      </w:pPr>
      <w:r w:rsidRPr="00B150E7">
        <w:rPr>
          <w:rFonts w:ascii="Arial" w:hAnsi="Arial" w:cs="Arial"/>
          <w:color w:val="000000" w:themeColor="text1"/>
        </w:rPr>
        <w:t>Stečajni povjerenik navodi kako</w:t>
      </w:r>
      <w:r w:rsidR="00B150E7">
        <w:rPr>
          <w:rFonts w:ascii="Arial" w:hAnsi="Arial" w:cs="Arial"/>
          <w:bCs/>
        </w:rPr>
        <w:t xml:space="preserve"> </w:t>
      </w:r>
      <w:r w:rsidR="003015F3">
        <w:rPr>
          <w:rFonts w:ascii="Arial" w:hAnsi="Arial" w:cs="Arial"/>
          <w:bCs/>
        </w:rPr>
        <w:t>ostaje u cijelosti kod prijedloga da se potrošač u cijelosti oslobodi od nepodmirenih obveza obzirom da je isti tijekom razdoblja kušnje uredno surađivao s povjerenikom.  Također, povjerenik ostaje kod prijedloga završnog diobenog popisa iz tablice broj 5 završnog diobenog popisa od 17. listopada 2023.</w:t>
      </w:r>
      <w:r w:rsidRPr="00B150E7">
        <w:rPr>
          <w:rFonts w:ascii="Arial" w:hAnsi="Arial" w:cs="Arial"/>
          <w:bCs/>
        </w:rPr>
        <w:t xml:space="preserve"> </w:t>
      </w:r>
    </w:p>
    <w:p w:rsidRPr="00B150E7" w:rsidR="003015F3" w:rsidP="003015F3" w:rsidRDefault="003015F3">
      <w:pPr>
        <w:jc w:val="both"/>
        <w:rPr>
          <w:rFonts w:ascii="Arial" w:hAnsi="Arial" w:cs="Arial"/>
          <w:bCs/>
        </w:rPr>
      </w:pPr>
    </w:p>
    <w:p w:rsidRPr="00F4224C" w:rsidR="004E494C" w:rsidP="004E494C" w:rsidRDefault="004E494C">
      <w:pPr>
        <w:jc w:val="both"/>
        <w:rPr>
          <w:rFonts w:ascii="Arial" w:hAnsi="Arial" w:cs="Arial"/>
          <w:bCs/>
        </w:rPr>
      </w:pPr>
    </w:p>
    <w:p w:rsidRPr="00F4224C" w:rsidR="004E494C" w:rsidP="00CB3F92" w:rsidRDefault="00901AAA">
      <w:pPr>
        <w:jc w:val="both"/>
        <w:rPr>
          <w:rFonts w:ascii="Arial" w:hAnsi="Arial" w:cs="Arial"/>
          <w:bCs/>
        </w:rPr>
      </w:pPr>
      <w:r w:rsidRPr="00F4224C">
        <w:rPr>
          <w:rFonts w:ascii="Arial" w:hAnsi="Arial" w:cs="Arial"/>
          <w:bCs/>
        </w:rPr>
        <w:tab/>
        <w:t xml:space="preserve">Potrošač i povjerenik su suglasni da nije potrebno zatražiti dodatne provjere imovine potrošača. </w:t>
      </w:r>
    </w:p>
    <w:p w:rsidRPr="00F4224C" w:rsidR="004E494C" w:rsidP="00CB3F92" w:rsidRDefault="004E494C">
      <w:pPr>
        <w:jc w:val="both"/>
        <w:rPr>
          <w:rFonts w:ascii="Arial" w:hAnsi="Arial" w:cs="Arial"/>
          <w:bCs/>
        </w:rPr>
      </w:pPr>
    </w:p>
    <w:p w:rsidRPr="00F4224C" w:rsidR="00901AAA" w:rsidP="00CB3F92" w:rsidRDefault="003015F3">
      <w:pPr>
        <w:jc w:val="both"/>
        <w:rPr>
          <w:rFonts w:ascii="Arial" w:hAnsi="Arial" w:cs="Arial" w:eastAsiaTheme="minorHAnsi"/>
          <w:lang w:eastAsia="en-US"/>
        </w:rPr>
      </w:pPr>
      <w:r>
        <w:rPr>
          <w:rFonts w:ascii="Arial" w:hAnsi="Arial" w:cs="Arial" w:eastAsiaTheme="minorHAnsi"/>
          <w:lang w:eastAsia="en-US"/>
        </w:rPr>
        <w:lastRenderedPageBreak/>
        <w:t xml:space="preserve">Punomoćnica vjerovnika HPB d.d. navodi da nije evidentirano njihovo potraživanje po tekućem računu u iznosu od 284,24 eura. </w:t>
      </w:r>
    </w:p>
    <w:p w:rsidR="00764A3F" w:rsidP="00CB3F92" w:rsidRDefault="00764A3F">
      <w:pPr>
        <w:ind w:firstLine="708"/>
        <w:jc w:val="both"/>
        <w:rPr>
          <w:rFonts w:ascii="Arial" w:hAnsi="Arial" w:cs="Arial" w:eastAsiaTheme="minorHAnsi"/>
          <w:lang w:eastAsia="en-US"/>
        </w:rPr>
      </w:pPr>
    </w:p>
    <w:p w:rsidR="00764A3F" w:rsidP="00CB3F92" w:rsidRDefault="00764A3F">
      <w:pPr>
        <w:ind w:firstLine="708"/>
        <w:jc w:val="both"/>
        <w:rPr>
          <w:rFonts w:ascii="Arial" w:hAnsi="Arial" w:cs="Arial" w:eastAsiaTheme="minorHAnsi"/>
          <w:lang w:eastAsia="en-US"/>
        </w:rPr>
      </w:pPr>
    </w:p>
    <w:p w:rsidRPr="00F4224C" w:rsidR="00CB3F92" w:rsidP="00CB3F92" w:rsidRDefault="00CB3F92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>Sud donosi</w:t>
      </w:r>
    </w:p>
    <w:p w:rsidRPr="00F4224C" w:rsidR="00CB3F92" w:rsidP="00CB3F92" w:rsidRDefault="00CB3F92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ab/>
      </w:r>
      <w:r w:rsidRPr="00F4224C">
        <w:rPr>
          <w:rFonts w:ascii="Arial" w:hAnsi="Arial" w:cs="Arial" w:eastAsiaTheme="minorHAnsi"/>
          <w:lang w:eastAsia="en-US"/>
        </w:rPr>
        <w:tab/>
      </w:r>
      <w:r w:rsidRPr="00F4224C">
        <w:rPr>
          <w:rFonts w:ascii="Arial" w:hAnsi="Arial" w:cs="Arial" w:eastAsiaTheme="minorHAnsi"/>
          <w:lang w:eastAsia="en-US"/>
        </w:rPr>
        <w:tab/>
      </w:r>
      <w:r w:rsidRPr="00F4224C">
        <w:rPr>
          <w:rFonts w:ascii="Arial" w:hAnsi="Arial" w:cs="Arial" w:eastAsiaTheme="minorHAnsi"/>
          <w:lang w:eastAsia="en-US"/>
        </w:rPr>
        <w:tab/>
      </w:r>
      <w:r w:rsidRPr="00F4224C">
        <w:rPr>
          <w:rFonts w:ascii="Arial" w:hAnsi="Arial" w:cs="Arial" w:eastAsiaTheme="minorHAnsi"/>
          <w:lang w:eastAsia="en-US"/>
        </w:rPr>
        <w:tab/>
        <w:t xml:space="preserve">z a k </w:t>
      </w:r>
      <w:proofErr w:type="spellStart"/>
      <w:r w:rsidRPr="00F4224C">
        <w:rPr>
          <w:rFonts w:ascii="Arial" w:hAnsi="Arial" w:cs="Arial" w:eastAsiaTheme="minorHAnsi"/>
          <w:lang w:eastAsia="en-US"/>
        </w:rPr>
        <w:t>lj</w:t>
      </w:r>
      <w:proofErr w:type="spellEnd"/>
      <w:r w:rsidRPr="00F4224C">
        <w:rPr>
          <w:rFonts w:ascii="Arial" w:hAnsi="Arial" w:cs="Arial" w:eastAsiaTheme="minorHAnsi"/>
          <w:lang w:eastAsia="en-US"/>
        </w:rPr>
        <w:t xml:space="preserve"> u č a k</w:t>
      </w:r>
    </w:p>
    <w:p w:rsidRPr="00F4224C" w:rsidR="00CB3F92" w:rsidP="00CB3F92" w:rsidRDefault="00CB3F92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ab/>
      </w:r>
    </w:p>
    <w:p w:rsidRPr="00F4224C" w:rsidR="00CB3F92" w:rsidP="00CB3F92" w:rsidRDefault="00CB3F92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>I/ Prihvaća se izvješće i završni račun povjerenika.</w:t>
      </w:r>
      <w:r w:rsidRPr="00F4224C">
        <w:rPr>
          <w:rFonts w:ascii="Arial" w:hAnsi="Arial" w:cs="Arial" w:eastAsiaTheme="minorHAnsi"/>
          <w:lang w:eastAsia="en-US"/>
        </w:rPr>
        <w:tab/>
      </w:r>
    </w:p>
    <w:p w:rsidRPr="00F4224C" w:rsidR="004E494C" w:rsidP="00CB3F92" w:rsidRDefault="004E494C">
      <w:pPr>
        <w:ind w:firstLine="708"/>
        <w:jc w:val="both"/>
        <w:rPr>
          <w:rFonts w:ascii="Arial" w:hAnsi="Arial" w:cs="Arial" w:eastAsiaTheme="minorHAnsi"/>
          <w:lang w:eastAsia="en-US"/>
        </w:rPr>
      </w:pPr>
    </w:p>
    <w:p w:rsidRPr="00F4224C" w:rsidR="00CB3F92" w:rsidP="00CB3F92" w:rsidRDefault="00CB3F92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>II/ Odluka o oslobođenju od preostalih obveza i o nagradi povjereniku uslijediti će pisanim putem.</w:t>
      </w:r>
    </w:p>
    <w:p w:rsidRPr="00F4224C" w:rsidR="004E494C" w:rsidP="006C6A3F" w:rsidRDefault="009B74F0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ab/>
      </w:r>
      <w:r w:rsidRPr="00F4224C">
        <w:rPr>
          <w:rFonts w:ascii="Arial" w:hAnsi="Arial" w:cs="Arial" w:eastAsiaTheme="minorHAnsi"/>
          <w:lang w:eastAsia="en-US"/>
        </w:rPr>
        <w:tab/>
      </w:r>
      <w:r w:rsidRPr="00F4224C" w:rsidR="00233077">
        <w:rPr>
          <w:rFonts w:ascii="Arial" w:hAnsi="Arial" w:cs="Arial" w:eastAsiaTheme="minorHAnsi"/>
          <w:lang w:eastAsia="en-US"/>
        </w:rPr>
        <w:tab/>
      </w:r>
      <w:r w:rsidRPr="00F4224C" w:rsidR="006C6A3F">
        <w:rPr>
          <w:rFonts w:ascii="Arial" w:hAnsi="Arial" w:cs="Arial" w:eastAsiaTheme="minorHAnsi"/>
          <w:lang w:eastAsia="en-US"/>
        </w:rPr>
        <w:t xml:space="preserve">     </w:t>
      </w:r>
    </w:p>
    <w:p w:rsidRPr="00F4224C" w:rsidR="004E494C" w:rsidP="006C6A3F" w:rsidRDefault="004E494C">
      <w:pPr>
        <w:ind w:firstLine="708"/>
        <w:jc w:val="both"/>
        <w:rPr>
          <w:rFonts w:ascii="Arial" w:hAnsi="Arial" w:cs="Arial" w:eastAsiaTheme="minorHAnsi"/>
          <w:lang w:eastAsia="en-US"/>
        </w:rPr>
      </w:pPr>
    </w:p>
    <w:p w:rsidRPr="00F4224C" w:rsidR="00233077" w:rsidP="006C6A3F" w:rsidRDefault="004E494C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 xml:space="preserve">                          </w:t>
      </w:r>
      <w:r w:rsidRPr="00F4224C" w:rsidR="006C6A3F">
        <w:rPr>
          <w:rFonts w:ascii="Arial" w:hAnsi="Arial" w:cs="Arial" w:eastAsiaTheme="minorHAnsi"/>
          <w:lang w:eastAsia="en-US"/>
        </w:rPr>
        <w:t xml:space="preserve">       </w:t>
      </w:r>
      <w:r w:rsidRPr="00F4224C" w:rsidR="00233077">
        <w:rPr>
          <w:rFonts w:ascii="Arial" w:hAnsi="Arial" w:cs="Arial" w:eastAsiaTheme="minorHAnsi"/>
          <w:lang w:eastAsia="en-US"/>
        </w:rPr>
        <w:t xml:space="preserve">  Dovršeno u </w:t>
      </w:r>
      <w:r w:rsidRPr="00F4224C" w:rsidR="00F4224C">
        <w:rPr>
          <w:rFonts w:ascii="Arial" w:hAnsi="Arial" w:cs="Arial" w:eastAsiaTheme="minorHAnsi"/>
          <w:lang w:eastAsia="en-US"/>
        </w:rPr>
        <w:t>09:</w:t>
      </w:r>
      <w:r w:rsidR="003015F3">
        <w:rPr>
          <w:rFonts w:ascii="Arial" w:hAnsi="Arial" w:cs="Arial" w:eastAsiaTheme="minorHAnsi"/>
          <w:lang w:eastAsia="en-US"/>
        </w:rPr>
        <w:t>10</w:t>
      </w:r>
      <w:r w:rsidRPr="00F4224C" w:rsidR="00901AAA">
        <w:rPr>
          <w:rFonts w:ascii="Arial" w:hAnsi="Arial" w:cs="Arial" w:eastAsiaTheme="minorHAnsi"/>
          <w:lang w:eastAsia="en-US"/>
        </w:rPr>
        <w:t xml:space="preserve"> </w:t>
      </w:r>
      <w:r w:rsidRPr="00F4224C" w:rsidR="00635ABE">
        <w:rPr>
          <w:rFonts w:ascii="Arial" w:hAnsi="Arial" w:cs="Arial" w:eastAsiaTheme="minorHAnsi"/>
          <w:lang w:eastAsia="en-US"/>
        </w:rPr>
        <w:t>sati</w:t>
      </w:r>
    </w:p>
    <w:p w:rsidRPr="00F4224C" w:rsidR="004E494C" w:rsidP="006C6A3F" w:rsidRDefault="004E494C">
      <w:pPr>
        <w:ind w:firstLine="708"/>
        <w:jc w:val="both"/>
        <w:rPr>
          <w:rFonts w:ascii="Arial" w:hAnsi="Arial" w:cs="Arial" w:eastAsiaTheme="minorHAnsi"/>
          <w:lang w:eastAsia="en-US"/>
        </w:rPr>
      </w:pPr>
    </w:p>
    <w:p w:rsidRPr="00F4224C" w:rsidR="00233077" w:rsidP="009B74F0" w:rsidRDefault="00233077">
      <w:pPr>
        <w:ind w:firstLine="708"/>
        <w:jc w:val="both"/>
        <w:rPr>
          <w:rFonts w:ascii="Arial" w:hAnsi="Arial" w:cs="Arial" w:eastAsiaTheme="minorHAnsi"/>
          <w:lang w:eastAsia="en-US"/>
        </w:rPr>
      </w:pPr>
    </w:p>
    <w:p w:rsidRPr="00F4224C" w:rsidR="00233077" w:rsidP="00233077" w:rsidRDefault="00233077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 xml:space="preserve">                                       </w:t>
      </w:r>
      <w:r w:rsidRPr="00F4224C" w:rsidR="006C6A3F">
        <w:rPr>
          <w:rFonts w:ascii="Arial" w:hAnsi="Arial" w:cs="Arial" w:eastAsiaTheme="minorHAnsi"/>
          <w:lang w:eastAsia="en-US"/>
        </w:rPr>
        <w:t xml:space="preserve"> </w:t>
      </w:r>
      <w:r w:rsidRPr="00F4224C">
        <w:rPr>
          <w:rFonts w:ascii="Arial" w:hAnsi="Arial" w:cs="Arial" w:eastAsiaTheme="minorHAnsi"/>
          <w:lang w:eastAsia="en-US"/>
        </w:rPr>
        <w:t xml:space="preserve">   </w:t>
      </w:r>
      <w:r w:rsidR="00F76413">
        <w:rPr>
          <w:rFonts w:ascii="Arial" w:hAnsi="Arial" w:cs="Arial" w:eastAsiaTheme="minorHAnsi"/>
          <w:lang w:eastAsia="en-US"/>
        </w:rPr>
        <w:t>Sudac</w:t>
      </w:r>
      <w:r w:rsidRPr="00F4224C">
        <w:rPr>
          <w:rFonts w:ascii="Arial" w:hAnsi="Arial" w:cs="Arial" w:eastAsiaTheme="minorHAnsi"/>
          <w:lang w:eastAsia="en-US"/>
        </w:rPr>
        <w:t xml:space="preserve">                </w:t>
      </w:r>
      <w:r w:rsidRPr="00F4224C" w:rsidR="006C6A3F">
        <w:rPr>
          <w:rFonts w:ascii="Arial" w:hAnsi="Arial" w:cs="Arial" w:eastAsiaTheme="minorHAnsi"/>
          <w:lang w:eastAsia="en-US"/>
        </w:rPr>
        <w:t xml:space="preserve">  </w:t>
      </w:r>
      <w:r w:rsidRPr="00F4224C">
        <w:rPr>
          <w:rFonts w:ascii="Arial" w:hAnsi="Arial" w:cs="Arial" w:eastAsiaTheme="minorHAnsi"/>
          <w:lang w:eastAsia="en-US"/>
        </w:rPr>
        <w:t xml:space="preserve">   </w:t>
      </w:r>
      <w:r w:rsidRPr="00F4224C">
        <w:rPr>
          <w:rFonts w:ascii="Arial" w:hAnsi="Arial" w:cs="Arial" w:eastAsiaTheme="minorHAnsi"/>
          <w:lang w:eastAsia="en-US"/>
        </w:rPr>
        <w:tab/>
      </w:r>
      <w:r w:rsidR="00F76413">
        <w:rPr>
          <w:rFonts w:ascii="Arial" w:hAnsi="Arial" w:cs="Arial" w:eastAsiaTheme="minorHAnsi"/>
          <w:lang w:eastAsia="en-US"/>
        </w:rPr>
        <w:tab/>
      </w:r>
      <w:r w:rsidRPr="00F4224C">
        <w:rPr>
          <w:rFonts w:ascii="Arial" w:hAnsi="Arial" w:cs="Arial" w:eastAsiaTheme="minorHAnsi"/>
          <w:lang w:eastAsia="en-US"/>
        </w:rPr>
        <w:t>Potrošač</w:t>
      </w:r>
    </w:p>
    <w:p w:rsidRPr="00F4224C" w:rsidR="00233077" w:rsidP="00233077" w:rsidRDefault="00233077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 xml:space="preserve">                                                                                                                                  </w:t>
      </w:r>
      <w:r w:rsidRPr="00F4224C" w:rsidR="00D372EA">
        <w:rPr>
          <w:rFonts w:ascii="Arial" w:hAnsi="Arial" w:cs="Arial" w:eastAsiaTheme="minorHAnsi"/>
          <w:lang w:eastAsia="en-US"/>
        </w:rPr>
        <w:t xml:space="preserve">               </w:t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 w:rsidR="00D372EA">
        <w:rPr>
          <w:rFonts w:ascii="Arial" w:hAnsi="Arial" w:cs="Arial" w:eastAsiaTheme="minorHAnsi"/>
          <w:lang w:eastAsia="en-US"/>
        </w:rPr>
        <w:tab/>
      </w:r>
      <w:r w:rsidRPr="00F4224C">
        <w:rPr>
          <w:rFonts w:ascii="Arial" w:hAnsi="Arial" w:cs="Arial" w:eastAsiaTheme="minorHAnsi"/>
          <w:lang w:eastAsia="en-US"/>
        </w:rPr>
        <w:t>_________________</w:t>
      </w:r>
      <w:r w:rsidRPr="00F4224C">
        <w:rPr>
          <w:rFonts w:ascii="Arial" w:hAnsi="Arial" w:cs="Arial" w:eastAsiaTheme="minorHAnsi"/>
          <w:lang w:eastAsia="en-US"/>
        </w:rPr>
        <w:tab/>
      </w:r>
    </w:p>
    <w:p w:rsidRPr="00F4224C" w:rsidR="00233077" w:rsidP="00D372EA" w:rsidRDefault="00233077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 xml:space="preserve">             </w:t>
      </w:r>
      <w:r w:rsidRPr="00F4224C" w:rsidR="00D372EA">
        <w:rPr>
          <w:rFonts w:ascii="Arial" w:hAnsi="Arial" w:cs="Arial" w:eastAsiaTheme="minorHAnsi"/>
          <w:lang w:eastAsia="en-US"/>
        </w:rPr>
        <w:t xml:space="preserve">                        </w:t>
      </w:r>
      <w:r w:rsidRPr="00F4224C">
        <w:rPr>
          <w:rFonts w:ascii="Arial" w:hAnsi="Arial" w:cs="Arial" w:eastAsiaTheme="minorHAnsi"/>
          <w:lang w:eastAsia="en-US"/>
        </w:rPr>
        <w:t xml:space="preserve">   </w:t>
      </w:r>
      <w:r w:rsidRPr="00F4224C" w:rsidR="006C6A3F">
        <w:rPr>
          <w:rFonts w:ascii="Arial" w:hAnsi="Arial" w:cs="Arial" w:eastAsiaTheme="minorHAnsi"/>
          <w:lang w:eastAsia="en-US"/>
        </w:rPr>
        <w:t xml:space="preserve">  </w:t>
      </w:r>
      <w:r w:rsidRPr="00F4224C">
        <w:rPr>
          <w:rFonts w:ascii="Arial" w:hAnsi="Arial" w:cs="Arial" w:eastAsiaTheme="minorHAnsi"/>
          <w:lang w:eastAsia="en-US"/>
        </w:rPr>
        <w:t xml:space="preserve">  Zapisničar</w:t>
      </w:r>
      <w:r w:rsidRPr="00F4224C">
        <w:rPr>
          <w:rFonts w:ascii="Arial" w:hAnsi="Arial" w:cs="Arial" w:eastAsiaTheme="minorHAnsi"/>
          <w:lang w:eastAsia="en-US"/>
        </w:rPr>
        <w:tab/>
        <w:t xml:space="preserve"> </w:t>
      </w:r>
      <w:r w:rsidRPr="00F4224C" w:rsidR="006C6A3F">
        <w:rPr>
          <w:rFonts w:ascii="Arial" w:hAnsi="Arial" w:cs="Arial" w:eastAsiaTheme="minorHAnsi"/>
          <w:lang w:eastAsia="en-US"/>
        </w:rPr>
        <w:t xml:space="preserve">                     </w:t>
      </w:r>
      <w:r w:rsidRPr="00F4224C">
        <w:rPr>
          <w:rFonts w:ascii="Arial" w:hAnsi="Arial" w:cs="Arial" w:eastAsiaTheme="minorHAnsi"/>
          <w:lang w:eastAsia="en-US"/>
        </w:rPr>
        <w:t>Stečajni povjerenik</w:t>
      </w:r>
    </w:p>
    <w:p w:rsidRPr="00F4224C" w:rsidR="00233077" w:rsidP="00233077" w:rsidRDefault="00233077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 xml:space="preserve">                                                                                           </w:t>
      </w:r>
    </w:p>
    <w:p w:rsidRPr="00F4224C" w:rsidR="00233077" w:rsidP="00233077" w:rsidRDefault="00233077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 xml:space="preserve">                                                                                    ___________________                                                                                                   </w:t>
      </w:r>
    </w:p>
    <w:p w:rsidR="00AF59CB" w:rsidP="006C6A3F" w:rsidRDefault="00233077">
      <w:pPr>
        <w:ind w:firstLine="708"/>
        <w:jc w:val="both"/>
        <w:rPr>
          <w:rFonts w:ascii="Arial" w:hAnsi="Arial" w:cs="Arial" w:eastAsiaTheme="minorHAnsi"/>
          <w:lang w:eastAsia="en-US"/>
        </w:rPr>
      </w:pPr>
      <w:r w:rsidRPr="00F4224C">
        <w:rPr>
          <w:rFonts w:ascii="Arial" w:hAnsi="Arial" w:cs="Arial" w:eastAsiaTheme="minorHAnsi"/>
          <w:lang w:eastAsia="en-US"/>
        </w:rPr>
        <w:t xml:space="preserve">                                                                               </w:t>
      </w:r>
    </w:p>
    <w:p w:rsidRPr="00F4224C" w:rsidR="003015F3" w:rsidP="003015F3" w:rsidRDefault="003015F3">
      <w:pPr>
        <w:ind w:left="3600"/>
        <w:jc w:val="both"/>
        <w:rPr>
          <w:rFonts w:ascii="Arial" w:hAnsi="Arial" w:cs="Arial"/>
        </w:rPr>
      </w:pPr>
      <w:r>
        <w:rPr>
          <w:rFonts w:ascii="Arial" w:hAnsi="Arial" w:cs="Arial" w:eastAsiaTheme="minorHAnsi"/>
          <w:lang w:eastAsia="en-US"/>
        </w:rPr>
        <w:t>Založni vjerovnik               _________________</w:t>
      </w:r>
      <w:bookmarkStart w:name="_GoBack" w:id="0"/>
      <w:bookmarkEnd w:id="0"/>
    </w:p>
    <w:sectPr w:rsidRPr="00F4224C" w:rsidR="003015F3" w:rsidSect="00AF59CB">
      <w:headerReference w:type="even" r:id="rId9"/>
      <w:headerReference w:type="default" r:id="rId10"/>
      <w:pgSz w:w="11907" w:h="16840" w:code="9"/>
      <w:pgMar w:top="1418" w:right="1418" w:bottom="851" w:left="1418" w:header="544" w:footer="720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87BC8" w:rsidRDefault="00A87BC8">
      <w:r>
        <w:separator/>
      </w:r>
    </w:p>
  </w:endnote>
  <w:endnote w:type="continuationSeparator" w:id="0">
    <w:p w:rsidR="00A87BC8" w:rsidRDefault="00A87BC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87BC8" w:rsidRDefault="00A87BC8">
      <w:r>
        <w:separator/>
      </w:r>
    </w:p>
  </w:footnote>
  <w:footnote w:type="continuationSeparator" w:id="0">
    <w:p w:rsidR="00A87BC8" w:rsidRDefault="00A87BC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5286" w:rsidRDefault="00E4528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45286" w:rsidRDefault="00E4528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5286" w:rsidRDefault="00E45286">
    <w:pPr>
      <w:pStyle w:val="Zaglavlje"/>
      <w:framePr w:wrap="around" w:hAnchor="margin" w:vAnchor="text" w:xAlign="center" w:y="1"/>
      <w:rPr>
        <w:rStyle w:val="Brojstranice"/>
      </w:rPr>
    </w:pPr>
  </w:p>
  <w:p w:rsidRPr="00A746EA" w:rsidR="00E45286" w:rsidRDefault="00E45286">
    <w:pPr>
      <w:pStyle w:val="Zaglavlje"/>
    </w:pPr>
  </w:p>
  <w:p w:rsidRPr="00A746EA" w:rsidR="00621C78" w:rsidP="00A746EA" w:rsidRDefault="00A746EA">
    <w:pPr>
      <w:pStyle w:val="Zaglavlje"/>
      <w:jc w:val="right"/>
    </w:pPr>
    <w:r w:rsidRPr="00A746EA"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5268D"/>
    <w:multiLevelType w:val="hybridMultilevel"/>
    <w:tmpl w:val="DFE88902"/>
    <w:lvl w:ilvl="0" w:tplc="4150E7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BD163A5"/>
    <w:multiLevelType w:val="hybridMultilevel"/>
    <w:tmpl w:val="A5761092"/>
    <w:lvl w:ilvl="0" w:tplc="248454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stylePaneFormatFilter w:val="3F01"/>
  <w:defaultTabStop w:val="720"/>
  <w:hyphenationZone w:val="425"/>
  <w:drawingGridHorizontalSpacing w:val="57"/>
  <w:drawingGridVerticalSpacing w:val="39"/>
  <w:displayHorizontalDrawingGridEvery w:val="0"/>
  <w:displayVerticalDrawingGridEvery w:val="0"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653"/>
    <w:rsid w:val="00012BD8"/>
    <w:rsid w:val="000234A0"/>
    <w:rsid w:val="00023DBA"/>
    <w:rsid w:val="000536E9"/>
    <w:rsid w:val="00082156"/>
    <w:rsid w:val="00086E2B"/>
    <w:rsid w:val="00087C7B"/>
    <w:rsid w:val="0009141E"/>
    <w:rsid w:val="000A130C"/>
    <w:rsid w:val="000A15DA"/>
    <w:rsid w:val="000A1CB5"/>
    <w:rsid w:val="000A77CE"/>
    <w:rsid w:val="000C4CFE"/>
    <w:rsid w:val="000F2F82"/>
    <w:rsid w:val="00117AC4"/>
    <w:rsid w:val="00121BD6"/>
    <w:rsid w:val="00126422"/>
    <w:rsid w:val="00141C10"/>
    <w:rsid w:val="00145512"/>
    <w:rsid w:val="00163F89"/>
    <w:rsid w:val="0018768F"/>
    <w:rsid w:val="001957DF"/>
    <w:rsid w:val="001B3484"/>
    <w:rsid w:val="001B5653"/>
    <w:rsid w:val="001D6B49"/>
    <w:rsid w:val="001D716D"/>
    <w:rsid w:val="001F190B"/>
    <w:rsid w:val="001F1A0A"/>
    <w:rsid w:val="0020386B"/>
    <w:rsid w:val="00210523"/>
    <w:rsid w:val="00223D4E"/>
    <w:rsid w:val="00232F9A"/>
    <w:rsid w:val="00233077"/>
    <w:rsid w:val="00233C55"/>
    <w:rsid w:val="002342C2"/>
    <w:rsid w:val="00236573"/>
    <w:rsid w:val="00254CE0"/>
    <w:rsid w:val="00296E3F"/>
    <w:rsid w:val="002A1B02"/>
    <w:rsid w:val="002C1948"/>
    <w:rsid w:val="002F76AB"/>
    <w:rsid w:val="003015F3"/>
    <w:rsid w:val="003105BA"/>
    <w:rsid w:val="00350F70"/>
    <w:rsid w:val="003559DE"/>
    <w:rsid w:val="00371B3E"/>
    <w:rsid w:val="003840A2"/>
    <w:rsid w:val="003A5F91"/>
    <w:rsid w:val="003D3B0F"/>
    <w:rsid w:val="003D3C64"/>
    <w:rsid w:val="003D62D2"/>
    <w:rsid w:val="003E2A9C"/>
    <w:rsid w:val="003E2D75"/>
    <w:rsid w:val="003E79CD"/>
    <w:rsid w:val="004202B6"/>
    <w:rsid w:val="004344DA"/>
    <w:rsid w:val="00462FC5"/>
    <w:rsid w:val="004657A7"/>
    <w:rsid w:val="0049384C"/>
    <w:rsid w:val="00496935"/>
    <w:rsid w:val="004B7C9E"/>
    <w:rsid w:val="004D1AA2"/>
    <w:rsid w:val="004E3966"/>
    <w:rsid w:val="004E494C"/>
    <w:rsid w:val="004E4C47"/>
    <w:rsid w:val="004F2038"/>
    <w:rsid w:val="004F41B9"/>
    <w:rsid w:val="004F759B"/>
    <w:rsid w:val="005048A2"/>
    <w:rsid w:val="00507710"/>
    <w:rsid w:val="005306CF"/>
    <w:rsid w:val="00535780"/>
    <w:rsid w:val="00550878"/>
    <w:rsid w:val="005656BB"/>
    <w:rsid w:val="00573BDC"/>
    <w:rsid w:val="00577B52"/>
    <w:rsid w:val="00591CB8"/>
    <w:rsid w:val="005A1DD1"/>
    <w:rsid w:val="005A33C4"/>
    <w:rsid w:val="005B567C"/>
    <w:rsid w:val="005C546F"/>
    <w:rsid w:val="005C5DEC"/>
    <w:rsid w:val="005C681C"/>
    <w:rsid w:val="005D0331"/>
    <w:rsid w:val="005D1E5F"/>
    <w:rsid w:val="005E0423"/>
    <w:rsid w:val="005E53F9"/>
    <w:rsid w:val="005E66ED"/>
    <w:rsid w:val="005F70C5"/>
    <w:rsid w:val="006103A0"/>
    <w:rsid w:val="006137D3"/>
    <w:rsid w:val="00621C78"/>
    <w:rsid w:val="006227F0"/>
    <w:rsid w:val="00635ABE"/>
    <w:rsid w:val="006758DF"/>
    <w:rsid w:val="00677D4E"/>
    <w:rsid w:val="00680486"/>
    <w:rsid w:val="006922A2"/>
    <w:rsid w:val="006A4922"/>
    <w:rsid w:val="006C52E1"/>
    <w:rsid w:val="006C6A3F"/>
    <w:rsid w:val="006D0912"/>
    <w:rsid w:val="006D1055"/>
    <w:rsid w:val="006E00BB"/>
    <w:rsid w:val="006F3A30"/>
    <w:rsid w:val="00705676"/>
    <w:rsid w:val="007357FF"/>
    <w:rsid w:val="00742C68"/>
    <w:rsid w:val="00764A3F"/>
    <w:rsid w:val="007724F5"/>
    <w:rsid w:val="0077625E"/>
    <w:rsid w:val="00786F24"/>
    <w:rsid w:val="00787A4A"/>
    <w:rsid w:val="007946D6"/>
    <w:rsid w:val="007A012D"/>
    <w:rsid w:val="007C18D6"/>
    <w:rsid w:val="007D52A8"/>
    <w:rsid w:val="007E225E"/>
    <w:rsid w:val="007F197B"/>
    <w:rsid w:val="007F2636"/>
    <w:rsid w:val="00813B1B"/>
    <w:rsid w:val="00865BC4"/>
    <w:rsid w:val="00873BFA"/>
    <w:rsid w:val="00881C46"/>
    <w:rsid w:val="0088603B"/>
    <w:rsid w:val="00891D2D"/>
    <w:rsid w:val="00895C01"/>
    <w:rsid w:val="008A20FF"/>
    <w:rsid w:val="008A27D5"/>
    <w:rsid w:val="008C72F4"/>
    <w:rsid w:val="008D12AF"/>
    <w:rsid w:val="00901AAA"/>
    <w:rsid w:val="00905CA6"/>
    <w:rsid w:val="00914949"/>
    <w:rsid w:val="00915176"/>
    <w:rsid w:val="00922C13"/>
    <w:rsid w:val="0094377A"/>
    <w:rsid w:val="00954602"/>
    <w:rsid w:val="0096191A"/>
    <w:rsid w:val="00976790"/>
    <w:rsid w:val="009A108D"/>
    <w:rsid w:val="009B74F0"/>
    <w:rsid w:val="009D174C"/>
    <w:rsid w:val="009D5CAD"/>
    <w:rsid w:val="009D7D2F"/>
    <w:rsid w:val="009F3FC6"/>
    <w:rsid w:val="009F4DF1"/>
    <w:rsid w:val="00A21256"/>
    <w:rsid w:val="00A37C4D"/>
    <w:rsid w:val="00A474D9"/>
    <w:rsid w:val="00A60351"/>
    <w:rsid w:val="00A746EA"/>
    <w:rsid w:val="00A87BC8"/>
    <w:rsid w:val="00AB4DCB"/>
    <w:rsid w:val="00AB547C"/>
    <w:rsid w:val="00AD21BE"/>
    <w:rsid w:val="00AD2E55"/>
    <w:rsid w:val="00AD3AD9"/>
    <w:rsid w:val="00AD5E84"/>
    <w:rsid w:val="00AF4546"/>
    <w:rsid w:val="00AF59CB"/>
    <w:rsid w:val="00B150E7"/>
    <w:rsid w:val="00B17040"/>
    <w:rsid w:val="00B6593E"/>
    <w:rsid w:val="00BB3A7C"/>
    <w:rsid w:val="00BC2CDE"/>
    <w:rsid w:val="00BC39E6"/>
    <w:rsid w:val="00C102B6"/>
    <w:rsid w:val="00C20765"/>
    <w:rsid w:val="00C2172C"/>
    <w:rsid w:val="00C344B1"/>
    <w:rsid w:val="00C4119D"/>
    <w:rsid w:val="00C56FEA"/>
    <w:rsid w:val="00CB2380"/>
    <w:rsid w:val="00CB3F92"/>
    <w:rsid w:val="00CB603D"/>
    <w:rsid w:val="00CF1996"/>
    <w:rsid w:val="00D031AF"/>
    <w:rsid w:val="00D20D4C"/>
    <w:rsid w:val="00D31A77"/>
    <w:rsid w:val="00D372EA"/>
    <w:rsid w:val="00D4596A"/>
    <w:rsid w:val="00D7490E"/>
    <w:rsid w:val="00D8342E"/>
    <w:rsid w:val="00D865C0"/>
    <w:rsid w:val="00DA175E"/>
    <w:rsid w:val="00DA566A"/>
    <w:rsid w:val="00DB4466"/>
    <w:rsid w:val="00DC5FED"/>
    <w:rsid w:val="00DD230A"/>
    <w:rsid w:val="00E119DF"/>
    <w:rsid w:val="00E22F36"/>
    <w:rsid w:val="00E34B52"/>
    <w:rsid w:val="00E45286"/>
    <w:rsid w:val="00E64339"/>
    <w:rsid w:val="00E915EF"/>
    <w:rsid w:val="00EB49FC"/>
    <w:rsid w:val="00EC5B51"/>
    <w:rsid w:val="00EC70F7"/>
    <w:rsid w:val="00ED12B0"/>
    <w:rsid w:val="00ED1359"/>
    <w:rsid w:val="00ED62F9"/>
    <w:rsid w:val="00F20858"/>
    <w:rsid w:val="00F35B6F"/>
    <w:rsid w:val="00F35EA0"/>
    <w:rsid w:val="00F415A2"/>
    <w:rsid w:val="00F4224C"/>
    <w:rsid w:val="00F47A28"/>
    <w:rsid w:val="00F55201"/>
    <w:rsid w:val="00F76413"/>
    <w:rsid w:val="00F85909"/>
    <w:rsid w:val="00F87E12"/>
    <w:rsid w:val="00F93620"/>
    <w:rsid w:val="00FC4D82"/>
    <w:rsid w:val="00FD2EA4"/>
    <w:rsid w:val="00FE63D7"/>
    <w:rsid w:val="00FE6B08"/>
    <w:rsid w:val="00FF4EA6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</w:rPr>
  </w:style>
  <w:style w:type="paragraph" w:styleId="Naslov1">
    <w:name w:val="heading 1"/>
    <w:basedOn w:val="Normal"/>
    <w:next w:val="Normal"/>
    <w:link w:val="Naslov1Char"/>
    <w:qFormat/>
    <w:pPr>
      <w:keepNext/>
      <w:outlineLvl w:val="0"/>
    </w:pPr>
    <w:rPr>
      <w:b/>
    </w:rPr>
  </w:style>
  <w:style w:type="paragraph" w:styleId="Naslov2">
    <w:name w:val="heading 2"/>
    <w:basedOn w:val="Normal"/>
    <w:next w:val="Normal"/>
    <w:qFormat/>
    <w:pPr>
      <w:keepNext/>
      <w:tabs>
        <w:tab w:val="center" w:pos="1985"/>
      </w:tabs>
      <w:outlineLvl w:val="1"/>
    </w:pPr>
    <w:rPr>
      <w:b/>
      <w:sz w:val="22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3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dresaomotnice">
    <w:name w:val="envelope address"/>
    <w:basedOn w:val="Normal"/>
    <w:pPr>
      <w:framePr w:w="7920" w:h="1980" w:hSpace="180" w:wrap="auto" w:hAnchor="page" w:xAlign="center" w:yAlign="bottom" w:hRule="exact"/>
      <w:ind w:left="2880"/>
    </w:pPr>
  </w:style>
  <w:style w:type="paragraph" w:styleId="Opisslike">
    <w:name w:val="caption"/>
    <w:basedOn w:val="Normal"/>
    <w:next w:val="Normal"/>
    <w:qFormat/>
    <w:pPr>
      <w:spacing w:before="120" w:after="120"/>
    </w:pPr>
    <w:rPr>
      <w:b/>
    </w:rPr>
  </w:style>
  <w:style w:type="paragraph" w:styleId="Zaglavlje">
    <w:name w:val="header"/>
    <w:basedOn w:val="Normal"/>
    <w:link w:val="ZaglavljeChar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character" w:styleId="Naslov1Char" w:customStyle="true">
    <w:name w:val="Naslov 1 Char"/>
    <w:link w:val="Naslov1"/>
    <w:rsid w:val="00BC2CDE"/>
    <w:rPr>
      <w:b/>
      <w:sz w:val="24"/>
    </w:rPr>
  </w:style>
  <w:style w:type="paragraph" w:styleId="Tijeloteksta">
    <w:name w:val="Body Text"/>
    <w:basedOn w:val="Normal"/>
    <w:link w:val="TijelotekstaChar"/>
    <w:rsid w:val="007F197B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7F197B"/>
    <w:rPr>
      <w:sz w:val="24"/>
    </w:rPr>
  </w:style>
  <w:style w:type="character" w:styleId="ZaglavljeChar" w:customStyle="true">
    <w:name w:val="Zaglavlje Char"/>
    <w:basedOn w:val="Zadanifontodlomka"/>
    <w:link w:val="Zaglavlje"/>
    <w:rsid w:val="00F20858"/>
    <w:rPr>
      <w:sz w:val="24"/>
    </w:rPr>
  </w:style>
  <w:style w:type="paragraph" w:styleId="Tekstbalonia">
    <w:name w:val="Balloon Text"/>
    <w:basedOn w:val="Normal"/>
    <w:link w:val="TekstbaloniaChar"/>
    <w:rsid w:val="00BC39E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C39E6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296E3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true">
    <w:name w:val="Default"/>
    <w:rsid w:val="005E66ED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21052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tabs>
        <w:tab w:pos="1985" w:val="center"/>
      </w:tabs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="1980" w:hAnchor="page" w:hRule="exact" w:hSpace="180" w:w="7920" w:wrap="auto" w:xAlign="center" w:yAlign="bottom"/>
      <w:ind w:left="288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Zaglavlje" w:type="paragraph">
    <w:name w:val="header"/>
    <w:basedOn w:val="Normal"/>
    <w:link w:val="ZaglavljeChar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Naslov1Char" w:type="character">
    <w:name w:val="Naslov 1 Char"/>
    <w:link w:val="Naslov1"/>
    <w:rsid w:val="00BC2CDE"/>
    <w:rPr>
      <w:b/>
      <w:sz w:val="24"/>
    </w:rPr>
  </w:style>
  <w:style w:styleId="Tijeloteksta" w:type="paragraph">
    <w:name w:val="Body Text"/>
    <w:basedOn w:val="Normal"/>
    <w:link w:val="TijelotekstaChar"/>
    <w:rsid w:val="007F197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7F197B"/>
    <w:rPr>
      <w:sz w:val="24"/>
    </w:rPr>
  </w:style>
  <w:style w:customStyle="1" w:styleId="ZaglavljeChar" w:type="character">
    <w:name w:val="Zaglavlje Char"/>
    <w:basedOn w:val="Zadanifontodlomka"/>
    <w:link w:val="Zaglavlje"/>
    <w:rsid w:val="00F20858"/>
    <w:rPr>
      <w:sz w:val="24"/>
    </w:rPr>
  </w:style>
  <w:style w:styleId="Tekstbalonia" w:type="paragraph">
    <w:name w:val="Balloon Text"/>
    <w:basedOn w:val="Normal"/>
    <w:link w:val="TekstbaloniaChar"/>
    <w:rsid w:val="00BC39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39E6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296E3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5E66ED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210523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4031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7101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3303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261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6D92940A-840F-41EC-A4D3-0298EB10D90C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PRAVOSUĐA R.H.</properties:Company>
  <properties:Pages>2</properties:Pages>
  <properties:Words>454</properties:Words>
  <properties:Characters>2590</properties:Characters>
  <properties:Lines>21</properties:Lines>
  <properties:Paragraphs>6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2023-12-07T07:31:00Z</dcterms:created>
  <dc:creator>Katarina Božić</dc:creator>
  <cp:lastModifiedBy>Patricija Zovko</cp:lastModifiedBy>
  <cp:lastPrinted>2023-11-23T08:26:00Z</cp:lastPrinted>
  <dcterms:modified xmlns:xsi="http://www.w3.org/2001/XMLSchema-instance" xsi:type="dcterms:W3CDTF">2023-12-07T08:12:00Z</dcterms:modified>
  <cp:revision>3</cp:revision>
  <dc:title>REPUBLIKA HRVATSKA</dc:title>
</cp:coreProperties>
</file>